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8" w:rsidRDefault="00063B28" w:rsidP="001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eastAsia="el-GR"/>
        </w:rPr>
        <w:drawing>
          <wp:inline distT="0" distB="0" distL="0" distR="0">
            <wp:extent cx="4010025" cy="1820756"/>
            <wp:effectExtent l="19050" t="0" r="0" b="0"/>
            <wp:docPr id="1" name="0 - Εικόνα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116" cy="182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125824" w:rsidRPr="00125824" w:rsidRDefault="00125824" w:rsidP="001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25824">
        <w:rPr>
          <w:rFonts w:ascii="Arial" w:hAnsi="Arial" w:cs="Arial"/>
          <w:b/>
          <w:color w:val="000000"/>
          <w:sz w:val="36"/>
          <w:szCs w:val="36"/>
        </w:rPr>
        <w:t>Υπουργείο υγείας</w:t>
      </w:r>
    </w:p>
    <w:p w:rsidR="00125824" w:rsidRPr="00C2086E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824" w:rsidRPr="00C2086E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Άμεση πρόσληψη πέντε χιλιάδων γιατρών όλων των ειδικοτήτων </w:t>
      </w:r>
    </w:p>
    <w:p w:rsidR="00063B28" w:rsidRDefault="00C2086E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5%</w:t>
      </w:r>
      <w:r w:rsidR="00125824">
        <w:rPr>
          <w:rFonts w:ascii="Arial" w:hAnsi="Arial" w:cs="Arial"/>
          <w:color w:val="000000"/>
          <w:sz w:val="24"/>
          <w:szCs w:val="24"/>
        </w:rPr>
        <w:t xml:space="preserve"> του προϋπολογισμού για την υγεία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086E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Άμεση πρόσληψη</w:t>
      </w:r>
      <w:r w:rsidR="00C2086E">
        <w:rPr>
          <w:rFonts w:ascii="Arial" w:hAnsi="Arial" w:cs="Arial"/>
          <w:color w:val="000000"/>
          <w:sz w:val="24"/>
          <w:szCs w:val="24"/>
        </w:rPr>
        <w:t xml:space="preserve"> 5.000 γιατρών και 3.000 νοσοκόμων</w:t>
      </w:r>
    </w:p>
    <w:p w:rsidR="00C2086E" w:rsidRDefault="00C2086E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5% του προϋπολογισμού για την υγεία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3B28" w:rsidRDefault="00C2086E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Άμεση πρόσληψη</w:t>
      </w:r>
      <w:r w:rsidR="00125824">
        <w:rPr>
          <w:rFonts w:ascii="Arial" w:hAnsi="Arial" w:cs="Arial"/>
          <w:color w:val="000000"/>
          <w:sz w:val="24"/>
          <w:szCs w:val="24"/>
        </w:rPr>
        <w:t xml:space="preserve"> καθαριστριών μόνιμο προσωπικό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3B28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Κατάργηση των εργολάβων καθαριότητας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Ικανοποιητική μισθοί σε</w:t>
      </w:r>
      <w:r w:rsidR="00063B28">
        <w:rPr>
          <w:rFonts w:ascii="Arial" w:hAnsi="Arial" w:cs="Arial"/>
          <w:color w:val="000000"/>
          <w:sz w:val="24"/>
          <w:szCs w:val="24"/>
        </w:rPr>
        <w:t xml:space="preserve"> γιατρούς και αδελφών νοσοκόμων.</w:t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3B28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Έλεγχος αυστηρός για προμήθειες φαρμάκων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3B28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Δωρεάν ιατροφαρμακευτική περίθαλψη σε όλους τους Έλληνες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Άμεση λειτουργία όλων </w:t>
      </w:r>
      <w:r w:rsidR="00C2086E">
        <w:rPr>
          <w:rFonts w:ascii="Arial" w:hAnsi="Arial" w:cs="Arial"/>
          <w:color w:val="000000"/>
          <w:sz w:val="24"/>
          <w:szCs w:val="24"/>
        </w:rPr>
        <w:t xml:space="preserve">των κλεινών </w:t>
      </w:r>
      <w:r>
        <w:rPr>
          <w:rFonts w:ascii="Arial" w:hAnsi="Arial" w:cs="Arial"/>
          <w:color w:val="000000"/>
          <w:sz w:val="24"/>
          <w:szCs w:val="24"/>
        </w:rPr>
        <w:t>και όλων των κέντρων υγείας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3B28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Σκοπός όλων αυτών είναι να σταματήσουν οι ασθενείς  να πηγαίνουν στο εξωτερικό και να ταλαιπωρούνται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3B28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Διοίκηση θα ασκείται όχι από πολιτικά πρόσωπα αλλά από πενταμελή Επιτροπή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Γ</w:t>
      </w:r>
      <w:r w:rsidR="00125824">
        <w:rPr>
          <w:rFonts w:ascii="Arial" w:hAnsi="Arial" w:cs="Arial"/>
          <w:color w:val="000000"/>
          <w:sz w:val="24"/>
          <w:szCs w:val="24"/>
        </w:rPr>
        <w:t>ιατρός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25824" w:rsidRPr="00C2086E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</w:t>
      </w:r>
      <w:r w:rsidR="00125824">
        <w:rPr>
          <w:rFonts w:ascii="Arial" w:hAnsi="Arial" w:cs="Arial"/>
          <w:color w:val="000000"/>
          <w:sz w:val="24"/>
          <w:szCs w:val="24"/>
        </w:rPr>
        <w:t>ικαστής ανώτατος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63B28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Α</w:t>
      </w:r>
      <w:r w:rsidR="00125824">
        <w:rPr>
          <w:rFonts w:ascii="Arial" w:hAnsi="Arial" w:cs="Arial"/>
          <w:color w:val="000000"/>
          <w:sz w:val="24"/>
          <w:szCs w:val="24"/>
        </w:rPr>
        <w:t>ξιωματικός ανώτατους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25824" w:rsidRPr="00C2086E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5824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Α</w:t>
      </w:r>
      <w:r w:rsidR="00C2086E">
        <w:rPr>
          <w:rFonts w:ascii="Arial" w:hAnsi="Arial" w:cs="Arial"/>
          <w:color w:val="000000"/>
          <w:sz w:val="24"/>
          <w:szCs w:val="24"/>
        </w:rPr>
        <w:t>ξιωματικούς ανώτατους Αστυνομίας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63B28" w:rsidRPr="00C2086E" w:rsidRDefault="00063B28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3B28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Οικονομολόγος και γραμματέας</w:t>
      </w:r>
      <w:r w:rsidR="00063B28">
        <w:rPr>
          <w:rFonts w:ascii="Arial" w:hAnsi="Arial" w:cs="Arial"/>
          <w:color w:val="000000"/>
          <w:sz w:val="24"/>
          <w:szCs w:val="24"/>
        </w:rPr>
        <w:t>.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5824" w:rsidRDefault="00125824" w:rsidP="001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Όλες οι προμήθειες θα αναρτώνται στο διαδίκτυο και θα εγκρί</w:t>
      </w:r>
      <w:r w:rsidR="00063B28">
        <w:rPr>
          <w:rFonts w:ascii="Arial" w:hAnsi="Arial" w:cs="Arial"/>
          <w:color w:val="000000"/>
          <w:sz w:val="24"/>
          <w:szCs w:val="24"/>
        </w:rPr>
        <w:t>νονται από τη Βουλή των Ελλήνων.</w:t>
      </w:r>
    </w:p>
    <w:p w:rsidR="003E4ACB" w:rsidRDefault="00063B28"/>
    <w:sectPr w:rsidR="003E4ACB" w:rsidSect="00063B28">
      <w:pgSz w:w="12240" w:h="15840"/>
      <w:pgMar w:top="0" w:right="567" w:bottom="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824"/>
    <w:rsid w:val="00063B28"/>
    <w:rsid w:val="00125824"/>
    <w:rsid w:val="00170139"/>
    <w:rsid w:val="003A3662"/>
    <w:rsid w:val="003D138B"/>
    <w:rsid w:val="003F135F"/>
    <w:rsid w:val="009664E6"/>
    <w:rsid w:val="00C2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Company>JIM XP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XP</dc:creator>
  <cp:keywords/>
  <dc:description/>
  <cp:lastModifiedBy>ΔΗΜΗΤΡΗΣ XP</cp:lastModifiedBy>
  <cp:revision>3</cp:revision>
  <cp:lastPrinted>2016-10-21T10:34:00Z</cp:lastPrinted>
  <dcterms:created xsi:type="dcterms:W3CDTF">2016-10-17T09:28:00Z</dcterms:created>
  <dcterms:modified xsi:type="dcterms:W3CDTF">2016-10-21T10:34:00Z</dcterms:modified>
</cp:coreProperties>
</file>